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F" w:rsidRDefault="0017785F">
      <w:pPr>
        <w:rPr>
          <w:rFonts w:ascii="Arial Black" w:hAnsi="Arial Black"/>
          <w:sz w:val="56"/>
          <w:szCs w:val="56"/>
        </w:rPr>
      </w:pPr>
      <w:r w:rsidRPr="0017785F">
        <w:rPr>
          <w:rFonts w:ascii="Arial Black" w:hAnsi="Arial Black"/>
          <w:sz w:val="56"/>
          <w:szCs w:val="56"/>
        </w:rPr>
        <w:t xml:space="preserve"> </w:t>
      </w:r>
    </w:p>
    <w:p w:rsidR="0017785F" w:rsidRDefault="0017785F">
      <w:pPr>
        <w:rPr>
          <w:rFonts w:ascii="Arial Black" w:hAnsi="Arial Black"/>
          <w:sz w:val="56"/>
          <w:szCs w:val="56"/>
        </w:rPr>
      </w:pPr>
    </w:p>
    <w:p w:rsidR="0017785F" w:rsidRDefault="0017785F" w:rsidP="0017785F">
      <w:pPr>
        <w:jc w:val="center"/>
        <w:rPr>
          <w:rFonts w:ascii="Arial Black" w:hAnsi="Arial Black"/>
          <w:sz w:val="56"/>
          <w:szCs w:val="56"/>
        </w:rPr>
      </w:pPr>
    </w:p>
    <w:p w:rsidR="0017785F" w:rsidRDefault="0017785F" w:rsidP="0017785F">
      <w:pPr>
        <w:jc w:val="center"/>
        <w:rPr>
          <w:rFonts w:ascii="Arial Black" w:hAnsi="Arial Black"/>
          <w:sz w:val="56"/>
          <w:szCs w:val="56"/>
        </w:rPr>
      </w:pPr>
      <w:r w:rsidRPr="0017785F">
        <w:rPr>
          <w:rFonts w:ascii="Arial Black" w:hAnsi="Arial Black"/>
          <w:sz w:val="56"/>
          <w:szCs w:val="56"/>
        </w:rPr>
        <w:t>Writing</w:t>
      </w:r>
    </w:p>
    <w:p w:rsidR="00050EF3" w:rsidRDefault="0017785F" w:rsidP="0017785F">
      <w:pPr>
        <w:jc w:val="center"/>
        <w:rPr>
          <w:rFonts w:ascii="Arial Black" w:hAnsi="Arial Black"/>
          <w:sz w:val="56"/>
          <w:szCs w:val="56"/>
        </w:rPr>
      </w:pPr>
      <w:r w:rsidRPr="0017785F">
        <w:rPr>
          <w:rFonts w:ascii="Arial Black" w:hAnsi="Arial Black"/>
          <w:sz w:val="56"/>
          <w:szCs w:val="56"/>
        </w:rPr>
        <w:t xml:space="preserve">is </w:t>
      </w:r>
      <w:r>
        <w:rPr>
          <w:rFonts w:ascii="Arial Black" w:hAnsi="Arial Black"/>
          <w:sz w:val="56"/>
          <w:szCs w:val="56"/>
        </w:rPr>
        <w:t xml:space="preserve">a </w:t>
      </w:r>
      <w:r w:rsidRPr="0017785F">
        <w:rPr>
          <w:rFonts w:ascii="Arial Black" w:hAnsi="Arial Black"/>
          <w:sz w:val="56"/>
          <w:szCs w:val="56"/>
        </w:rPr>
        <w:t>Social</w:t>
      </w:r>
    </w:p>
    <w:p w:rsidR="0017785F" w:rsidRDefault="0017785F" w:rsidP="0017785F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Experience</w:t>
      </w:r>
    </w:p>
    <w:p w:rsidR="0017785F" w:rsidRDefault="0017785F" w:rsidP="0017785F">
      <w:pPr>
        <w:jc w:val="center"/>
        <w:rPr>
          <w:rFonts w:ascii="Arial Black" w:hAnsi="Arial Black"/>
          <w:sz w:val="56"/>
          <w:szCs w:val="56"/>
        </w:rPr>
      </w:pPr>
    </w:p>
    <w:p w:rsidR="0017785F" w:rsidRDefault="0017785F" w:rsidP="0017785F">
      <w:pPr>
        <w:rPr>
          <w:rFonts w:ascii="Arial Black" w:hAnsi="Arial Black"/>
          <w:sz w:val="56"/>
          <w:szCs w:val="56"/>
        </w:rPr>
      </w:pPr>
    </w:p>
    <w:p w:rsidR="0017785F" w:rsidRDefault="0017785F" w:rsidP="0017785F">
      <w:pPr>
        <w:rPr>
          <w:rFonts w:ascii="Arial Black" w:hAnsi="Arial Black"/>
          <w:sz w:val="56"/>
          <w:szCs w:val="56"/>
        </w:rPr>
      </w:pPr>
    </w:p>
    <w:p w:rsidR="0017785F" w:rsidRDefault="0017785F" w:rsidP="0017785F">
      <w:pPr>
        <w:jc w:val="center"/>
        <w:rPr>
          <w:b/>
          <w:sz w:val="40"/>
          <w:szCs w:val="40"/>
        </w:rPr>
      </w:pPr>
      <w:r w:rsidRPr="008E42A5">
        <w:rPr>
          <w:b/>
          <w:sz w:val="40"/>
          <w:szCs w:val="40"/>
        </w:rPr>
        <w:t>Sentence Starters</w:t>
      </w:r>
    </w:p>
    <w:p w:rsidR="0017785F" w:rsidRPr="0017785F" w:rsidRDefault="0017785F" w:rsidP="0017785F">
      <w:pPr>
        <w:rPr>
          <w:b/>
          <w:sz w:val="18"/>
          <w:szCs w:val="18"/>
        </w:rPr>
      </w:pPr>
      <w:r w:rsidRPr="0017785F">
        <w:rPr>
          <w:sz w:val="18"/>
          <w:szCs w:val="18"/>
        </w:rPr>
        <w:t xml:space="preserve">This is a great strategy to help students extend and push their thinking about a topic. For younger kids you can write them on the paper so they fill in the blank. Older students can benefit from a list. When they feel like their done send them back to choose 3-4 sentence starters. Eventually students stop needing the list. They do the extending all on their own. </w:t>
      </w:r>
    </w:p>
    <w:tbl>
      <w:tblPr>
        <w:tblStyle w:val="TableGrid"/>
        <w:tblW w:w="0" w:type="auto"/>
        <w:tblLook w:val="04A0"/>
      </w:tblPr>
      <w:tblGrid>
        <w:gridCol w:w="3075"/>
        <w:gridCol w:w="3261"/>
      </w:tblGrid>
      <w:tr w:rsidR="0017785F" w:rsidTr="0017785F">
        <w:tc>
          <w:tcPr>
            <w:tcW w:w="3075" w:type="dxa"/>
          </w:tcPr>
          <w:p w:rsidR="0017785F" w:rsidRPr="0017785F" w:rsidRDefault="0017785F" w:rsidP="007E107B">
            <w:pPr>
              <w:rPr>
                <w:b/>
                <w:sz w:val="24"/>
                <w:szCs w:val="24"/>
              </w:rPr>
            </w:pPr>
            <w:r w:rsidRPr="0017785F">
              <w:rPr>
                <w:b/>
                <w:sz w:val="24"/>
                <w:szCs w:val="24"/>
              </w:rPr>
              <w:t>Essays, Persuasive text, Expository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For example…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Another example is…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In addition to…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This makes me realize…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This is important because…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The reason for this is…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Another reason is…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This connects with…</w:t>
            </w:r>
          </w:p>
          <w:p w:rsidR="0017785F" w:rsidRPr="0017785F" w:rsidRDefault="00225997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 xml:space="preserve">This connects to (me, my city, </w:t>
            </w:r>
            <w:r>
              <w:rPr>
                <w:sz w:val="24"/>
                <w:szCs w:val="24"/>
              </w:rPr>
              <w:t xml:space="preserve">or </w:t>
            </w:r>
            <w:r w:rsidRPr="0017785F">
              <w:rPr>
                <w:sz w:val="24"/>
                <w:szCs w:val="24"/>
              </w:rPr>
              <w:t>my world)…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On the other hand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partly disagree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used to think… but now I think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This makes me wonder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7785F" w:rsidRPr="0017785F" w:rsidRDefault="0017785F" w:rsidP="007E107B">
            <w:pPr>
              <w:rPr>
                <w:b/>
                <w:sz w:val="24"/>
                <w:szCs w:val="24"/>
              </w:rPr>
            </w:pPr>
            <w:r w:rsidRPr="0017785F">
              <w:rPr>
                <w:b/>
                <w:sz w:val="24"/>
                <w:szCs w:val="24"/>
              </w:rPr>
              <w:t>Narrative, Non-Fiction Writing</w:t>
            </w:r>
          </w:p>
          <w:p w:rsidR="0017785F" w:rsidRDefault="0017785F" w:rsidP="007E107B">
            <w:pPr>
              <w:rPr>
                <w:sz w:val="24"/>
                <w:szCs w:val="24"/>
              </w:rPr>
            </w:pP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felt…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was thinking…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was wondering…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noticed…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heard…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heard…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It smelled…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It felt</w:t>
            </w:r>
            <w:r w:rsidR="00225997" w:rsidRPr="0017785F">
              <w:rPr>
                <w:sz w:val="24"/>
                <w:szCs w:val="24"/>
              </w:rPr>
              <w:t>...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It reminded me…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I remembered…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The world was…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The day was…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  <w:r w:rsidRPr="0017785F">
              <w:rPr>
                <w:sz w:val="24"/>
                <w:szCs w:val="24"/>
              </w:rPr>
              <w:t>All of a sudden…</w:t>
            </w:r>
          </w:p>
          <w:p w:rsidR="0017785F" w:rsidRPr="0017785F" w:rsidRDefault="0017785F" w:rsidP="007E107B">
            <w:pPr>
              <w:rPr>
                <w:sz w:val="24"/>
                <w:szCs w:val="24"/>
              </w:rPr>
            </w:pPr>
          </w:p>
        </w:tc>
      </w:tr>
    </w:tbl>
    <w:p w:rsidR="00FB0295" w:rsidRDefault="00FB0295" w:rsidP="001778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7785F" w:rsidRPr="0017785F" w:rsidRDefault="0017785F" w:rsidP="001778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17785F">
        <w:rPr>
          <w:rFonts w:ascii="Arial-BoldMT" w:hAnsi="Arial-BoldMT" w:cs="Arial-BoldMT"/>
          <w:b/>
          <w:bCs/>
          <w:sz w:val="24"/>
          <w:szCs w:val="24"/>
        </w:rPr>
        <w:lastRenderedPageBreak/>
        <w:t>THE THREE COMPONENTS OF A GOOD</w:t>
      </w:r>
    </w:p>
    <w:p w:rsidR="0017785F" w:rsidRDefault="0017785F" w:rsidP="001778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17785F">
        <w:rPr>
          <w:rFonts w:ascii="Arial-BoldMT" w:hAnsi="Arial-BoldMT" w:cs="Arial-BoldMT"/>
          <w:b/>
          <w:bCs/>
          <w:sz w:val="24"/>
          <w:szCs w:val="24"/>
        </w:rPr>
        <w:t>WRITING CONFERENCE</w:t>
      </w:r>
    </w:p>
    <w:p w:rsidR="00C04E36" w:rsidRPr="00C04E36" w:rsidRDefault="00C04E36" w:rsidP="00C04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04E36" w:rsidRPr="00C04E36" w:rsidRDefault="00C04E36" w:rsidP="00C04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04E36">
        <w:rPr>
          <w:rFonts w:ascii="Arial-BoldMT" w:hAnsi="Arial-BoldMT" w:cs="Arial-BoldMT"/>
          <w:b/>
          <w:bCs/>
          <w:sz w:val="20"/>
          <w:szCs w:val="20"/>
        </w:rPr>
        <w:t>Writing is a social experience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 w:rsidRPr="00C04E3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I</w:t>
      </w:r>
      <w:r w:rsidRPr="00C04E36">
        <w:rPr>
          <w:rFonts w:ascii="Arial-BoldMT" w:hAnsi="Arial-BoldMT" w:cs="Arial-BoldMT"/>
          <w:b/>
          <w:bCs/>
          <w:sz w:val="20"/>
          <w:szCs w:val="20"/>
        </w:rPr>
        <w:t>t’s a conversation between you and your child. Children should be checking in with y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ou often while writing. When they come to you talk about their work, encourage them to add more and send them back to work. </w:t>
      </w:r>
    </w:p>
    <w:p w:rsidR="0017785F" w:rsidRPr="0017785F" w:rsidRDefault="0017785F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17785F" w:rsidRDefault="0017785F" w:rsidP="0017785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17785F">
        <w:rPr>
          <w:rFonts w:ascii="ArialMT" w:hAnsi="ArialMT" w:cs="ArialMT"/>
          <w:b/>
          <w:sz w:val="24"/>
          <w:szCs w:val="24"/>
        </w:rPr>
        <w:t xml:space="preserve">Component One: </w:t>
      </w:r>
      <w:r w:rsidRPr="0017785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Talk with the students about what they are doing as writers</w:t>
      </w:r>
    </w:p>
    <w:p w:rsidR="00FB0295" w:rsidRDefault="00FB0295" w:rsidP="00552DB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17785F" w:rsidRPr="0017785F" w:rsidRDefault="00C04E36" w:rsidP="00552D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="0017785F" w:rsidRPr="0017785F">
        <w:rPr>
          <w:rFonts w:ascii="Arial-BoldMT" w:hAnsi="Arial-BoldMT" w:cs="Arial-BoldMT"/>
          <w:b/>
          <w:bCs/>
          <w:sz w:val="24"/>
          <w:szCs w:val="24"/>
        </w:rPr>
        <w:t xml:space="preserve">Listen to your student </w:t>
      </w:r>
    </w:p>
    <w:p w:rsidR="0017785F" w:rsidRPr="0017785F" w:rsidRDefault="00C04E36" w:rsidP="00552D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="0017785F" w:rsidRPr="0017785F">
        <w:rPr>
          <w:rFonts w:ascii="Arial-BoldMT" w:hAnsi="Arial-BoldMT" w:cs="Arial-BoldMT"/>
          <w:b/>
          <w:bCs/>
          <w:sz w:val="24"/>
          <w:szCs w:val="24"/>
        </w:rPr>
        <w:t xml:space="preserve">Ask open-ended questions </w:t>
      </w:r>
    </w:p>
    <w:p w:rsidR="0017785F" w:rsidRPr="0017785F" w:rsidRDefault="00C04E36" w:rsidP="00552D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="0017785F" w:rsidRPr="0017785F">
        <w:rPr>
          <w:rFonts w:ascii="Arial-BoldMT" w:hAnsi="Arial-BoldMT" w:cs="Arial-BoldMT"/>
          <w:b/>
          <w:bCs/>
          <w:sz w:val="24"/>
          <w:szCs w:val="24"/>
        </w:rPr>
        <w:t>Ask assessment questions</w:t>
      </w:r>
    </w:p>
    <w:p w:rsidR="00A51034" w:rsidRPr="0017785F" w:rsidRDefault="00C04E36" w:rsidP="00A510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="0017785F" w:rsidRPr="0017785F">
        <w:rPr>
          <w:rFonts w:ascii="Arial-BoldMT" w:hAnsi="Arial-BoldMT" w:cs="Arial-BoldMT"/>
          <w:b/>
          <w:bCs/>
          <w:sz w:val="24"/>
          <w:szCs w:val="24"/>
        </w:rPr>
        <w:t>Read the students writing</w:t>
      </w:r>
    </w:p>
    <w:p w:rsidR="0017785F" w:rsidRPr="0017785F" w:rsidRDefault="0017785F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7785F">
        <w:rPr>
          <w:rFonts w:ascii="ArialMT" w:hAnsi="ArialMT" w:cs="ArialMT"/>
          <w:sz w:val="24"/>
          <w:szCs w:val="24"/>
        </w:rPr>
        <w:t>.</w:t>
      </w:r>
    </w:p>
    <w:p w:rsidR="0017785F" w:rsidRDefault="0017785F" w:rsidP="0017785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17785F">
        <w:rPr>
          <w:rFonts w:ascii="ArialMT" w:hAnsi="ArialMT" w:cs="ArialMT"/>
          <w:b/>
          <w:sz w:val="24"/>
          <w:szCs w:val="24"/>
        </w:rPr>
        <w:t xml:space="preserve">Component Two: </w:t>
      </w:r>
      <w:r w:rsidRPr="0017785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Talk with students on how to be a better writer</w:t>
      </w:r>
    </w:p>
    <w:p w:rsidR="00C04E36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="0017785F" w:rsidRPr="0017785F">
        <w:rPr>
          <w:rFonts w:ascii="ArialMT" w:hAnsi="ArialMT" w:cs="ArialMT"/>
          <w:sz w:val="24"/>
          <w:szCs w:val="24"/>
        </w:rPr>
        <w:t xml:space="preserve">Give the students </w:t>
      </w:r>
      <w:r w:rsidR="0017785F" w:rsidRPr="0017785F">
        <w:rPr>
          <w:rFonts w:ascii="Arial-BoldMT" w:hAnsi="Arial-BoldMT" w:cs="Arial-BoldMT"/>
          <w:b/>
          <w:bCs/>
          <w:sz w:val="24"/>
          <w:szCs w:val="24"/>
        </w:rPr>
        <w:t>constructive feedback</w:t>
      </w:r>
      <w:r w:rsidR="0017785F" w:rsidRPr="0017785F">
        <w:rPr>
          <w:rFonts w:ascii="ArialMT" w:hAnsi="ArialMT" w:cs="ArialMT"/>
          <w:sz w:val="24"/>
          <w:szCs w:val="24"/>
        </w:rPr>
        <w:t>. Discuss</w:t>
      </w: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17785F" w:rsidRPr="0017785F">
        <w:rPr>
          <w:rFonts w:ascii="ArialMT" w:hAnsi="ArialMT" w:cs="ArialMT"/>
          <w:sz w:val="24"/>
          <w:szCs w:val="24"/>
        </w:rPr>
        <w:t>components of the genre of writing you are studying</w:t>
      </w: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Teach</w:t>
      </w:r>
      <w:r w:rsidR="0017785F" w:rsidRPr="0017785F">
        <w:rPr>
          <w:rFonts w:ascii="ArialMT" w:hAnsi="ArialMT" w:cs="ArialMT"/>
          <w:sz w:val="24"/>
          <w:szCs w:val="24"/>
        </w:rPr>
        <w:t xml:space="preserve"> an aspect of writing e.g. structure,</w:t>
      </w: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17785F" w:rsidRPr="0017785F">
        <w:rPr>
          <w:rFonts w:ascii="ArialMT" w:hAnsi="ArialMT" w:cs="ArialMT"/>
          <w:sz w:val="24"/>
          <w:szCs w:val="24"/>
        </w:rPr>
        <w:t>developing ideas, genre, meaning, details, conventions</w:t>
      </w: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17785F" w:rsidRPr="0017785F">
        <w:rPr>
          <w:rFonts w:ascii="ArialMT" w:hAnsi="ArialMT" w:cs="ArialMT"/>
          <w:sz w:val="24"/>
          <w:szCs w:val="24"/>
        </w:rPr>
        <w:t>voice etc</w:t>
      </w: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="0017785F" w:rsidRPr="0017785F">
        <w:rPr>
          <w:rFonts w:ascii="ArialMT" w:hAnsi="ArialMT" w:cs="ArialMT"/>
          <w:sz w:val="24"/>
          <w:szCs w:val="24"/>
        </w:rPr>
        <w:t xml:space="preserve">Ask the student to </w:t>
      </w:r>
      <w:r w:rsidR="0017785F" w:rsidRPr="0017785F">
        <w:rPr>
          <w:rFonts w:ascii="Arial-BoldMT" w:hAnsi="Arial-BoldMT" w:cs="Arial-BoldMT"/>
          <w:b/>
          <w:bCs/>
          <w:sz w:val="24"/>
          <w:szCs w:val="24"/>
        </w:rPr>
        <w:t xml:space="preserve">‘have a go’ </w:t>
      </w:r>
      <w:r w:rsidR="0017785F" w:rsidRPr="0017785F">
        <w:rPr>
          <w:rFonts w:ascii="ArialMT" w:hAnsi="ArialMT" w:cs="ArialMT"/>
          <w:sz w:val="24"/>
          <w:szCs w:val="24"/>
        </w:rPr>
        <w:t>(apply) what they’ve just</w:t>
      </w: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17785F" w:rsidRPr="0017785F">
        <w:rPr>
          <w:rFonts w:ascii="ArialMT" w:hAnsi="ArialMT" w:cs="ArialMT"/>
          <w:sz w:val="24"/>
          <w:szCs w:val="24"/>
        </w:rPr>
        <w:t>learned.</w:t>
      </w: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L</w:t>
      </w:r>
      <w:r w:rsidR="0017785F" w:rsidRPr="0017785F">
        <w:rPr>
          <w:rFonts w:ascii="ArialMT" w:hAnsi="ArialMT" w:cs="ArialMT"/>
          <w:sz w:val="24"/>
          <w:szCs w:val="24"/>
        </w:rPr>
        <w:t xml:space="preserve">et the student know we </w:t>
      </w:r>
      <w:r w:rsidR="0017785F" w:rsidRPr="0017785F">
        <w:rPr>
          <w:rFonts w:ascii="Arial-BoldMT" w:hAnsi="Arial-BoldMT" w:cs="Arial-BoldMT"/>
          <w:b/>
          <w:bCs/>
          <w:sz w:val="24"/>
          <w:szCs w:val="24"/>
        </w:rPr>
        <w:t xml:space="preserve">expect them </w:t>
      </w:r>
      <w:r w:rsidR="0017785F" w:rsidRPr="0017785F">
        <w:rPr>
          <w:rFonts w:ascii="ArialMT" w:hAnsi="ArialMT" w:cs="ArialMT"/>
          <w:sz w:val="24"/>
          <w:szCs w:val="24"/>
        </w:rPr>
        <w:t>to work on that</w:t>
      </w:r>
    </w:p>
    <w:p w:rsidR="0017785F" w:rsidRPr="0017785F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17785F" w:rsidRPr="0017785F">
        <w:rPr>
          <w:rFonts w:ascii="ArialMT" w:hAnsi="ArialMT" w:cs="ArialMT"/>
          <w:sz w:val="24"/>
          <w:szCs w:val="24"/>
        </w:rPr>
        <w:t>aspect!</w:t>
      </w:r>
    </w:p>
    <w:p w:rsidR="00C04E36" w:rsidRDefault="00C04E36" w:rsidP="001778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552DBA" w:rsidRDefault="00552DBA" w:rsidP="001778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C04E36">
        <w:rPr>
          <w:rFonts w:ascii="Arial-BoldMT" w:hAnsi="Arial-BoldMT" w:cs="Arial-BoldMT"/>
          <w:b/>
          <w:bCs/>
          <w:sz w:val="24"/>
          <w:szCs w:val="24"/>
        </w:rPr>
        <w:t>Component Three: Celebrate and share th</w:t>
      </w:r>
      <w:r w:rsidR="00FB0295">
        <w:rPr>
          <w:rFonts w:ascii="Arial-BoldMT" w:hAnsi="Arial-BoldMT" w:cs="Arial-BoldMT"/>
          <w:b/>
          <w:bCs/>
          <w:sz w:val="24"/>
          <w:szCs w:val="24"/>
        </w:rPr>
        <w:t xml:space="preserve">eir work </w:t>
      </w:r>
      <w:bookmarkStart w:id="0" w:name="_GoBack"/>
      <w:bookmarkEnd w:id="0"/>
    </w:p>
    <w:p w:rsidR="00C04E36" w:rsidRDefault="00C04E36" w:rsidP="00C04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C04E36" w:rsidRDefault="00C04E36" w:rsidP="00C04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1. Take a moment to type their work out</w:t>
      </w:r>
    </w:p>
    <w:p w:rsidR="00C04E36" w:rsidRDefault="00C04E36" w:rsidP="00C04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2. Scan/Email the work to a loved one</w:t>
      </w:r>
    </w:p>
    <w:p w:rsidR="00C04E36" w:rsidRDefault="00C04E36" w:rsidP="00C04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3. Share the piece at a the dinner table</w:t>
      </w:r>
    </w:p>
    <w:p w:rsidR="00FB0295" w:rsidRDefault="00FB0295" w:rsidP="00C04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FB0295" w:rsidRPr="00022CB8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022CB8">
        <w:rPr>
          <w:rFonts w:ascii="TimesNewRomanPS-BoldMT" w:hAnsi="TimesNewRomanPS-BoldMT" w:cs="TimesNewRomanPS-BoldMT"/>
          <w:b/>
          <w:bCs/>
          <w:sz w:val="32"/>
          <w:szCs w:val="32"/>
        </w:rPr>
        <w:t>Possib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le Writing Conference Questions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B0295">
        <w:rPr>
          <w:rFonts w:ascii="TimesNewRomanPS-BoldMT" w:hAnsi="TimesNewRomanPS-BoldMT" w:cs="TimesNewRomanPS-BoldMT"/>
          <w:b/>
          <w:bCs/>
          <w:sz w:val="20"/>
          <w:szCs w:val="20"/>
        </w:rPr>
        <w:t>Open Ended Questions: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Would you like me to read your work?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Would you like to read your work to me?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How's it going today in your writing?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are you doing today as a writer?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work are you doing as a writer this period?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do you need help with today?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do you really want the reader to know here?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kind of details do you really want the reader to know?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is the key message you want us to hear?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Do you want us to infer something here- to read between the lines?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Could you say more about that?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Is there something here that doesn’t quite fit…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Is there anything here that is inconsistent with what you said before?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do you think a reader might be thinking here?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do you mean by…?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Are you doing anything to try and persuade the reader?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Have you skipped any important parts?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Could you explain what you mean by…?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What's the focus of your piece?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How are you going to do this work?</w:t>
      </w:r>
    </w:p>
    <w:p w:rsid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B0295">
        <w:rPr>
          <w:rFonts w:ascii="TimesNewRomanPS-BoldMT" w:hAnsi="TimesNewRomanPS-BoldMT" w:cs="TimesNewRomanPS-BoldMT"/>
          <w:b/>
          <w:bCs/>
          <w:sz w:val="20"/>
          <w:szCs w:val="20"/>
        </w:rPr>
        <w:t>Assessment questions: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How did you [pick the idea for your draft] this time?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strategies are you going to use to do this work?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How are you planning to get started with your draft?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Have you done some of the [revision work] you tried in your last piece?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I’m not sure about the setting, have you been clear with this or have I missed something?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What kinds of revisions have you made?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Have you planned out your draft?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0295">
        <w:rPr>
          <w:rFonts w:ascii="Symbol" w:hAnsi="Symbol" w:cs="Symbol"/>
          <w:sz w:val="20"/>
          <w:szCs w:val="20"/>
        </w:rPr>
        <w:t></w:t>
      </w:r>
      <w:r w:rsidRPr="00FB0295">
        <w:rPr>
          <w:rFonts w:ascii="Symbol" w:hAnsi="Symbol" w:cs="Symbol"/>
          <w:sz w:val="20"/>
          <w:szCs w:val="20"/>
        </w:rPr>
        <w:t></w:t>
      </w:r>
      <w:r w:rsidRPr="00FB0295">
        <w:rPr>
          <w:rFonts w:ascii="TimesNewRomanPSMT" w:hAnsi="TimesNewRomanPSMT" w:cs="TimesNewRomanPSMT"/>
          <w:sz w:val="20"/>
          <w:szCs w:val="20"/>
        </w:rPr>
        <w:t>Whose voice is heard mainly in the text?</w:t>
      </w:r>
    </w:p>
    <w:p w:rsidR="00FB0295" w:rsidRPr="00FB0295" w:rsidRDefault="00FB0295" w:rsidP="00FB02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B0295" w:rsidRPr="00C04E36" w:rsidRDefault="00FB0295" w:rsidP="00C04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17785F" w:rsidRDefault="0017785F" w:rsidP="001778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2DBA" w:rsidRDefault="00552DBA" w:rsidP="001778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7785F" w:rsidRDefault="0017785F" w:rsidP="0017785F">
      <w:pPr>
        <w:rPr>
          <w:rFonts w:ascii="Arial Black" w:hAnsi="Arial Black"/>
          <w:sz w:val="56"/>
          <w:szCs w:val="56"/>
        </w:rPr>
      </w:pPr>
    </w:p>
    <w:p w:rsidR="0017785F" w:rsidRPr="0017785F" w:rsidRDefault="0017785F" w:rsidP="0017785F">
      <w:pPr>
        <w:jc w:val="center"/>
        <w:rPr>
          <w:rFonts w:ascii="Arial Black" w:hAnsi="Arial Black"/>
          <w:sz w:val="56"/>
          <w:szCs w:val="56"/>
        </w:rPr>
      </w:pPr>
    </w:p>
    <w:sectPr w:rsidR="0017785F" w:rsidRPr="0017785F" w:rsidSect="0017785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5B67"/>
    <w:multiLevelType w:val="hybridMultilevel"/>
    <w:tmpl w:val="85D0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785F"/>
    <w:rsid w:val="0017785F"/>
    <w:rsid w:val="001C3A6B"/>
    <w:rsid w:val="00225997"/>
    <w:rsid w:val="00552DBA"/>
    <w:rsid w:val="006162EF"/>
    <w:rsid w:val="008D759C"/>
    <w:rsid w:val="00A304B5"/>
    <w:rsid w:val="00A51034"/>
    <w:rsid w:val="00C04E36"/>
    <w:rsid w:val="00FB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</dc:creator>
  <cp:lastModifiedBy>rbrown</cp:lastModifiedBy>
  <cp:revision>2</cp:revision>
  <dcterms:created xsi:type="dcterms:W3CDTF">2013-09-25T20:25:00Z</dcterms:created>
  <dcterms:modified xsi:type="dcterms:W3CDTF">2013-09-25T20:25:00Z</dcterms:modified>
</cp:coreProperties>
</file>